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BBD95" w14:textId="77777777" w:rsidR="00CD70AC" w:rsidRPr="005227BA" w:rsidRDefault="00CD70AC" w:rsidP="005227BA">
      <w:pPr>
        <w:pStyle w:val="Geenafstand"/>
        <w:rPr>
          <w:rStyle w:val="Titelvanboek"/>
          <w:color w:val="000000" w:themeColor="text1"/>
          <w:u w:val="single"/>
        </w:rPr>
      </w:pPr>
    </w:p>
    <w:p w14:paraId="0078F0F0" w14:textId="41AAA21F" w:rsidR="00CD686D" w:rsidRPr="00D61C8D" w:rsidRDefault="00E662E6" w:rsidP="006A6423">
      <w:pPr>
        <w:pStyle w:val="Kop2"/>
        <w:jc w:val="center"/>
        <w:rPr>
          <w:rStyle w:val="Titelvanboek"/>
          <w:color w:val="000000" w:themeColor="text1"/>
          <w:sz w:val="72"/>
          <w:szCs w:val="72"/>
          <w:u w:val="single"/>
          <w:lang w:val="en-US"/>
        </w:rPr>
      </w:pPr>
      <w:r w:rsidRPr="005227BA">
        <w:rPr>
          <w:noProof/>
          <w:color w:val="000000" w:themeColor="text1"/>
          <w:sz w:val="72"/>
          <w:szCs w:val="72"/>
          <w:u w:val="single"/>
          <w:lang w:bidi="nl-NL"/>
        </w:rPr>
        <w:drawing>
          <wp:anchor distT="0" distB="0" distL="114300" distR="114300" simplePos="0" relativeHeight="251650560" behindDoc="0" locked="1" layoutInCell="1" allowOverlap="1" wp14:anchorId="6D61DE94" wp14:editId="4DB2FD13">
            <wp:simplePos x="0" y="0"/>
            <wp:positionH relativeFrom="page">
              <wp:align>left</wp:align>
            </wp:positionH>
            <wp:positionV relativeFrom="paragraph">
              <wp:posOffset>-1071245</wp:posOffset>
            </wp:positionV>
            <wp:extent cx="2938145" cy="1194435"/>
            <wp:effectExtent l="0" t="0" r="0" b="571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2938145" cy="1194435"/>
                    </a:xfrm>
                    <a:prstGeom prst="rect">
                      <a:avLst/>
                    </a:prstGeom>
                    <a:noFill/>
                    <a:ln>
                      <a:noFill/>
                    </a:ln>
                  </pic:spPr>
                </pic:pic>
              </a:graphicData>
            </a:graphic>
            <wp14:sizeRelH relativeFrom="page">
              <wp14:pctWidth>0</wp14:pctWidth>
            </wp14:sizeRelH>
            <wp14:sizeRelV relativeFrom="page">
              <wp14:pctHeight>0</wp14:pctHeight>
            </wp14:sizeRelV>
          </wp:anchor>
        </w:drawing>
      </w:r>
      <w:r w:rsidR="00B1291C" w:rsidRPr="00D61C8D">
        <w:rPr>
          <w:noProof/>
          <w:color w:val="000000" w:themeColor="text1"/>
          <w:sz w:val="72"/>
          <w:szCs w:val="72"/>
          <w:u w:val="single"/>
          <w:lang w:val="en-US" w:bidi="nl-NL"/>
        </w:rPr>
        <w:t>Newsletter</w:t>
      </w:r>
    </w:p>
    <w:p w14:paraId="20D65F35" w14:textId="70B67C6D" w:rsidR="00E662E6" w:rsidRPr="00D61C8D" w:rsidRDefault="00550171" w:rsidP="00CD70AC">
      <w:pPr>
        <w:jc w:val="right"/>
        <w:rPr>
          <w:rStyle w:val="Subtieleverwijzing"/>
          <w:color w:val="000000" w:themeColor="text1"/>
          <w:sz w:val="36"/>
          <w:szCs w:val="36"/>
          <w:lang w:val="en-US"/>
        </w:rPr>
      </w:pPr>
      <w:r w:rsidRPr="00D61C8D">
        <w:rPr>
          <w:rStyle w:val="Subtieleverwijzing"/>
          <w:color w:val="000000" w:themeColor="text1"/>
          <w:sz w:val="36"/>
          <w:szCs w:val="36"/>
          <w:lang w:val="en-US"/>
        </w:rPr>
        <w:t>December</w:t>
      </w:r>
      <w:r w:rsidR="00E662E6" w:rsidRPr="00D61C8D">
        <w:rPr>
          <w:rStyle w:val="Subtieleverwijzing"/>
          <w:color w:val="000000" w:themeColor="text1"/>
          <w:sz w:val="36"/>
          <w:szCs w:val="36"/>
          <w:lang w:val="en-US"/>
        </w:rPr>
        <w:t xml:space="preserve"> 2024</w:t>
      </w:r>
    </w:p>
    <w:p w14:paraId="4EF89926" w14:textId="77777777" w:rsidR="00B1291C" w:rsidRPr="00DD2FB6" w:rsidRDefault="00B1291C" w:rsidP="00B1291C">
      <w:pPr>
        <w:jc w:val="center"/>
        <w:rPr>
          <w:rStyle w:val="Subtieleverwijzing"/>
          <w:b/>
          <w:bCs/>
          <w:color w:val="000000" w:themeColor="text1"/>
          <w:sz w:val="32"/>
          <w:szCs w:val="32"/>
          <w:lang w:val="en-US"/>
        </w:rPr>
      </w:pPr>
      <w:r w:rsidRPr="00DD2FB6">
        <w:rPr>
          <w:rStyle w:val="Subtieleverwijzing"/>
          <w:b/>
          <w:bCs/>
          <w:color w:val="000000" w:themeColor="text1"/>
          <w:sz w:val="32"/>
          <w:szCs w:val="32"/>
          <w:lang w:val="en-US"/>
        </w:rPr>
        <w:t>Introduction</w:t>
      </w:r>
    </w:p>
    <w:p w14:paraId="32181D33" w14:textId="59FEE023" w:rsidR="00B1291C" w:rsidRDefault="00B1291C" w:rsidP="00B1291C">
      <w:pPr>
        <w:pStyle w:val="Geenafstand"/>
        <w:rPr>
          <w:lang w:val="en-US"/>
        </w:rPr>
      </w:pPr>
      <w:r w:rsidRPr="00DD2FB6">
        <w:rPr>
          <w:lang w:val="en-US"/>
        </w:rPr>
        <w:t xml:space="preserve">From our practice, we would like to regularly inform you about the way we work and any changes related to staff and work arrangements. We thought it would be a good idea to do this through a newsletter, which we will send a few times a year via email, post on our website, and </w:t>
      </w:r>
      <w:r w:rsidR="00A422D7">
        <w:rPr>
          <w:lang w:val="en-US"/>
        </w:rPr>
        <w:t>by</w:t>
      </w:r>
      <w:r w:rsidRPr="00DD2FB6">
        <w:rPr>
          <w:lang w:val="en-US"/>
        </w:rPr>
        <w:t xml:space="preserve"> paper</w:t>
      </w:r>
      <w:r w:rsidR="00A422D7">
        <w:rPr>
          <w:lang w:val="en-US"/>
        </w:rPr>
        <w:t xml:space="preserve"> copies</w:t>
      </w:r>
      <w:r w:rsidRPr="00DD2FB6">
        <w:rPr>
          <w:lang w:val="en-US"/>
        </w:rPr>
        <w:t xml:space="preserve"> in the waiting room. The newsletter will appear in both Dutch and English.</w:t>
      </w:r>
    </w:p>
    <w:p w14:paraId="6224F18F" w14:textId="77777777" w:rsidR="00B1291C" w:rsidRPr="00DD2FB6" w:rsidRDefault="00B1291C" w:rsidP="00B1291C">
      <w:pPr>
        <w:rPr>
          <w:lang w:val="en-US"/>
        </w:rPr>
      </w:pPr>
    </w:p>
    <w:p w14:paraId="3E53F874" w14:textId="77777777" w:rsidR="00B1291C" w:rsidRPr="00DD2FB6" w:rsidRDefault="00B1291C" w:rsidP="00B1291C">
      <w:pPr>
        <w:jc w:val="center"/>
        <w:rPr>
          <w:rStyle w:val="Subtieleverwijzing"/>
          <w:b/>
          <w:bCs/>
          <w:color w:val="000000" w:themeColor="text1"/>
          <w:sz w:val="32"/>
          <w:szCs w:val="32"/>
          <w:lang w:val="en-US"/>
        </w:rPr>
      </w:pPr>
      <w:r w:rsidRPr="00DD2FB6">
        <w:rPr>
          <w:rStyle w:val="Subtieleverwijzing"/>
          <w:b/>
          <w:bCs/>
          <w:color w:val="000000" w:themeColor="text1"/>
          <w:sz w:val="32"/>
          <w:szCs w:val="32"/>
          <w:lang w:val="en-US"/>
        </w:rPr>
        <w:t>O</w:t>
      </w:r>
      <w:r>
        <w:rPr>
          <w:rStyle w:val="Subtieleverwijzing"/>
          <w:b/>
          <w:bCs/>
          <w:color w:val="000000" w:themeColor="text1"/>
          <w:sz w:val="32"/>
          <w:szCs w:val="32"/>
          <w:lang w:val="en-US"/>
        </w:rPr>
        <w:t xml:space="preserve">ur </w:t>
      </w:r>
      <w:r w:rsidRPr="00DD2FB6">
        <w:rPr>
          <w:rStyle w:val="Subtieleverwijzing"/>
          <w:b/>
          <w:bCs/>
          <w:color w:val="000000" w:themeColor="text1"/>
          <w:sz w:val="32"/>
          <w:szCs w:val="32"/>
          <w:lang w:val="en-US"/>
        </w:rPr>
        <w:t>team</w:t>
      </w:r>
    </w:p>
    <w:p w14:paraId="366F5D7F" w14:textId="77777777" w:rsidR="00B1291C" w:rsidRPr="00272CB6" w:rsidRDefault="00B1291C" w:rsidP="00B1291C">
      <w:pPr>
        <w:pStyle w:val="Geenafstand"/>
        <w:rPr>
          <w:u w:val="single"/>
          <w:lang w:val="en-US"/>
        </w:rPr>
      </w:pPr>
      <w:r>
        <w:rPr>
          <w:noProof/>
        </w:rPr>
        <w:drawing>
          <wp:anchor distT="0" distB="0" distL="114300" distR="114300" simplePos="0" relativeHeight="251672064" behindDoc="1" locked="0" layoutInCell="1" allowOverlap="1" wp14:anchorId="7E4F6CCB" wp14:editId="480DB31D">
            <wp:simplePos x="0" y="0"/>
            <wp:positionH relativeFrom="margin">
              <wp:posOffset>4484370</wp:posOffset>
            </wp:positionH>
            <wp:positionV relativeFrom="paragraph">
              <wp:posOffset>12427</wp:posOffset>
            </wp:positionV>
            <wp:extent cx="1390650" cy="1390650"/>
            <wp:effectExtent l="0" t="0" r="0" b="0"/>
            <wp:wrapTight wrapText="bothSides">
              <wp:wrapPolygon edited="0">
                <wp:start x="0" y="0"/>
                <wp:lineTo x="0" y="21304"/>
                <wp:lineTo x="21304" y="21304"/>
                <wp:lineTo x="21304" y="0"/>
                <wp:lineTo x="0" y="0"/>
              </wp:wrapPolygon>
            </wp:wrapTight>
            <wp:docPr id="25591135" name="Afbeelding 4" descr="Mijn Huisarts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jn Huisarts Ap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0650" cy="1390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72CB6">
        <w:rPr>
          <w:u w:val="single"/>
          <w:lang w:val="en-US"/>
        </w:rPr>
        <w:t>General Practitioners</w:t>
      </w:r>
    </w:p>
    <w:p w14:paraId="6962A56E" w14:textId="77777777" w:rsidR="00B1291C" w:rsidRPr="00272CB6" w:rsidRDefault="00B1291C" w:rsidP="00B1291C">
      <w:pPr>
        <w:pStyle w:val="Geenafstand"/>
        <w:rPr>
          <w:lang w:val="en-US"/>
        </w:rPr>
      </w:pPr>
      <w:r w:rsidRPr="00272CB6">
        <w:rPr>
          <w:lang w:val="en-US"/>
        </w:rPr>
        <w:t>Our GPs work in pairs to ensure that, in the absence of your own doctor, you can consult with a close colleague for urgent matters.</w:t>
      </w:r>
    </w:p>
    <w:p w14:paraId="08715411" w14:textId="77777777" w:rsidR="00B1291C" w:rsidRPr="00272CB6" w:rsidRDefault="00B1291C" w:rsidP="00B1291C">
      <w:pPr>
        <w:pStyle w:val="Geenafstand"/>
        <w:rPr>
          <w:lang w:val="en-US"/>
        </w:rPr>
      </w:pPr>
      <w:r w:rsidRPr="00272CB6">
        <w:rPr>
          <w:lang w:val="en-US"/>
        </w:rPr>
        <w:t>Pairs:</w:t>
      </w:r>
    </w:p>
    <w:p w14:paraId="7EB2C140" w14:textId="77777777" w:rsidR="00B1291C" w:rsidRPr="00272CB6" w:rsidRDefault="00B1291C" w:rsidP="00B1291C">
      <w:pPr>
        <w:pStyle w:val="Geenafstand"/>
        <w:rPr>
          <w:lang w:val="en-US"/>
        </w:rPr>
      </w:pPr>
      <w:r>
        <w:rPr>
          <w:lang w:val="en-US"/>
        </w:rPr>
        <w:t xml:space="preserve">* </w:t>
      </w:r>
      <w:r w:rsidRPr="00272CB6">
        <w:rPr>
          <w:lang w:val="en-US"/>
        </w:rPr>
        <w:t xml:space="preserve">Elise </w:t>
      </w:r>
      <w:proofErr w:type="spellStart"/>
      <w:r w:rsidRPr="00272CB6">
        <w:rPr>
          <w:lang w:val="en-US"/>
        </w:rPr>
        <w:t>Hugenholtz</w:t>
      </w:r>
      <w:proofErr w:type="spellEnd"/>
      <w:r w:rsidRPr="00272CB6">
        <w:rPr>
          <w:lang w:val="en-US"/>
        </w:rPr>
        <w:t xml:space="preserve"> (Tue-Thu-Fri) and Jantine Bosma (Mon-Wed-Thu)</w:t>
      </w:r>
    </w:p>
    <w:p w14:paraId="2AACB37B" w14:textId="77777777" w:rsidR="00B1291C" w:rsidRPr="00272CB6" w:rsidRDefault="00B1291C" w:rsidP="00B1291C">
      <w:pPr>
        <w:pStyle w:val="Geenafstand"/>
        <w:rPr>
          <w:lang w:val="en-US"/>
        </w:rPr>
      </w:pPr>
      <w:r>
        <w:rPr>
          <w:lang w:val="en-US"/>
        </w:rPr>
        <w:t xml:space="preserve">* </w:t>
      </w:r>
      <w:proofErr w:type="spellStart"/>
      <w:r w:rsidRPr="00272CB6">
        <w:rPr>
          <w:lang w:val="en-US"/>
        </w:rPr>
        <w:t>Daam</w:t>
      </w:r>
      <w:proofErr w:type="spellEnd"/>
      <w:r w:rsidRPr="00272CB6">
        <w:rPr>
          <w:lang w:val="en-US"/>
        </w:rPr>
        <w:t xml:space="preserve"> </w:t>
      </w:r>
      <w:proofErr w:type="spellStart"/>
      <w:r w:rsidRPr="00272CB6">
        <w:rPr>
          <w:lang w:val="en-US"/>
        </w:rPr>
        <w:t>Hoogendijk</w:t>
      </w:r>
      <w:proofErr w:type="spellEnd"/>
      <w:r w:rsidRPr="00272CB6">
        <w:rPr>
          <w:lang w:val="en-US"/>
        </w:rPr>
        <w:t xml:space="preserve"> (Mon-Tue-Wed-Fri) and </w:t>
      </w:r>
      <w:proofErr w:type="spellStart"/>
      <w:r w:rsidRPr="00272CB6">
        <w:rPr>
          <w:lang w:val="en-US"/>
        </w:rPr>
        <w:t>Eeke</w:t>
      </w:r>
      <w:proofErr w:type="spellEnd"/>
      <w:r w:rsidRPr="00272CB6">
        <w:rPr>
          <w:lang w:val="en-US"/>
        </w:rPr>
        <w:t xml:space="preserve"> </w:t>
      </w:r>
      <w:proofErr w:type="spellStart"/>
      <w:r w:rsidRPr="00272CB6">
        <w:rPr>
          <w:lang w:val="en-US"/>
        </w:rPr>
        <w:t>Boerlijst</w:t>
      </w:r>
      <w:proofErr w:type="spellEnd"/>
      <w:r w:rsidRPr="00272CB6">
        <w:rPr>
          <w:lang w:val="en-US"/>
        </w:rPr>
        <w:t xml:space="preserve"> (Mon-Tue-Thu)</w:t>
      </w:r>
    </w:p>
    <w:p w14:paraId="3E6E39A5" w14:textId="77777777" w:rsidR="00B1291C" w:rsidRPr="00272CB6" w:rsidRDefault="00B1291C" w:rsidP="00B1291C">
      <w:pPr>
        <w:pStyle w:val="Geenafstand"/>
        <w:rPr>
          <w:lang w:val="en-US"/>
        </w:rPr>
      </w:pPr>
      <w:r>
        <w:rPr>
          <w:lang w:val="en-US"/>
        </w:rPr>
        <w:t xml:space="preserve">* </w:t>
      </w:r>
      <w:r w:rsidRPr="00272CB6">
        <w:rPr>
          <w:lang w:val="en-US"/>
        </w:rPr>
        <w:t xml:space="preserve">Lot Stork (Mon-Tue-Wed-Thu) and Rosa </w:t>
      </w:r>
      <w:proofErr w:type="spellStart"/>
      <w:r w:rsidRPr="00272CB6">
        <w:rPr>
          <w:lang w:val="en-US"/>
        </w:rPr>
        <w:t>Kooistra</w:t>
      </w:r>
      <w:proofErr w:type="spellEnd"/>
      <w:r w:rsidRPr="00272CB6">
        <w:rPr>
          <w:lang w:val="en-US"/>
        </w:rPr>
        <w:t xml:space="preserve"> (Tue-Thu-Fri)</w:t>
      </w:r>
    </w:p>
    <w:p w14:paraId="25A63F1E" w14:textId="77777777" w:rsidR="00B1291C" w:rsidRDefault="00B1291C" w:rsidP="00B1291C">
      <w:pPr>
        <w:pStyle w:val="Geenafstand"/>
        <w:rPr>
          <w:lang w:val="en-US"/>
        </w:rPr>
      </w:pPr>
    </w:p>
    <w:p w14:paraId="75D02302" w14:textId="77777777" w:rsidR="00B1291C" w:rsidRPr="00272CB6" w:rsidRDefault="00B1291C" w:rsidP="00B1291C">
      <w:pPr>
        <w:pStyle w:val="Geenafstand"/>
        <w:rPr>
          <w:lang w:val="en-US"/>
        </w:rPr>
      </w:pPr>
      <w:r w:rsidRPr="00272CB6">
        <w:rPr>
          <w:lang w:val="en-US"/>
        </w:rPr>
        <w:t>As you can see, there has been a change due to the retirement of Dr. Van Rooij.</w:t>
      </w:r>
      <w:r>
        <w:rPr>
          <w:lang w:val="en-US"/>
        </w:rPr>
        <w:t xml:space="preserve"> </w:t>
      </w:r>
      <w:r w:rsidRPr="00272CB6">
        <w:rPr>
          <w:lang w:val="en-US"/>
        </w:rPr>
        <w:t>Radboud van Rooij, our longest-serving GP, hung up his stethoscope in September and is now enjoying his retirement. He shared that he always worked with great pleasure and thanks his patients for their trust in him.</w:t>
      </w:r>
    </w:p>
    <w:p w14:paraId="4CDBFE02" w14:textId="53EE0735" w:rsidR="00B1291C" w:rsidRPr="00272CB6" w:rsidRDefault="00B1291C" w:rsidP="00B1291C">
      <w:pPr>
        <w:pStyle w:val="Geenafstand"/>
        <w:rPr>
          <w:lang w:val="en-US"/>
        </w:rPr>
      </w:pPr>
      <w:r w:rsidRPr="00272CB6">
        <w:rPr>
          <w:lang w:val="en-US"/>
        </w:rPr>
        <w:t xml:space="preserve">As of November 4th, his successor, Rosa </w:t>
      </w:r>
      <w:proofErr w:type="spellStart"/>
      <w:r w:rsidRPr="00272CB6">
        <w:rPr>
          <w:lang w:val="en-US"/>
        </w:rPr>
        <w:t>Kooistra</w:t>
      </w:r>
      <w:proofErr w:type="spellEnd"/>
      <w:r w:rsidRPr="00272CB6">
        <w:rPr>
          <w:lang w:val="en-US"/>
        </w:rPr>
        <w:t xml:space="preserve">, has started. She graduated as a GP a year ago and has since worked in a group practice in Diemen. Rosa looks forward to taking over </w:t>
      </w:r>
      <w:r w:rsidR="00F43885">
        <w:rPr>
          <w:lang w:val="en-US"/>
        </w:rPr>
        <w:t>his place</w:t>
      </w:r>
      <w:r w:rsidRPr="00272CB6">
        <w:rPr>
          <w:lang w:val="en-US"/>
        </w:rPr>
        <w:t>.</w:t>
      </w:r>
    </w:p>
    <w:p w14:paraId="27BF7E4A" w14:textId="77777777" w:rsidR="00B1291C" w:rsidRPr="00272CB6" w:rsidRDefault="00B1291C" w:rsidP="00B1291C">
      <w:pPr>
        <w:pStyle w:val="Geenafstand"/>
        <w:rPr>
          <w:lang w:val="en-US"/>
        </w:rPr>
      </w:pPr>
    </w:p>
    <w:p w14:paraId="785C9500" w14:textId="77777777" w:rsidR="00B1291C" w:rsidRPr="00272CB6" w:rsidRDefault="00B1291C" w:rsidP="00B1291C">
      <w:pPr>
        <w:pStyle w:val="Geenafstand"/>
        <w:rPr>
          <w:u w:val="single"/>
          <w:lang w:val="en-US"/>
        </w:rPr>
      </w:pPr>
      <w:r w:rsidRPr="00272CB6">
        <w:rPr>
          <w:u w:val="single"/>
          <w:lang w:val="en-US"/>
        </w:rPr>
        <w:t>Doctor’s Assistants</w:t>
      </w:r>
    </w:p>
    <w:p w14:paraId="12CD2314" w14:textId="54225A92" w:rsidR="00B1291C" w:rsidRPr="00272CB6" w:rsidRDefault="00B1291C" w:rsidP="00B1291C">
      <w:pPr>
        <w:pStyle w:val="Geenafstand"/>
        <w:rPr>
          <w:lang w:val="en-US"/>
        </w:rPr>
      </w:pPr>
      <w:r w:rsidRPr="00272CB6">
        <w:rPr>
          <w:lang w:val="en-US"/>
        </w:rPr>
        <w:t xml:space="preserve">In recent years, there have unfortunately been many changes in staff, and due to the tight </w:t>
      </w:r>
      <w:proofErr w:type="spellStart"/>
      <w:r w:rsidRPr="00272CB6">
        <w:rPr>
          <w:lang w:val="en-US"/>
        </w:rPr>
        <w:t>labo</w:t>
      </w:r>
      <w:r w:rsidR="00F43885">
        <w:rPr>
          <w:lang w:val="en-US"/>
        </w:rPr>
        <w:t>u</w:t>
      </w:r>
      <w:r w:rsidRPr="00272CB6">
        <w:rPr>
          <w:lang w:val="en-US"/>
        </w:rPr>
        <w:t>r</w:t>
      </w:r>
      <w:proofErr w:type="spellEnd"/>
      <w:r w:rsidRPr="00272CB6">
        <w:rPr>
          <w:lang w:val="en-US"/>
        </w:rPr>
        <w:t xml:space="preserve"> market, it’s not always possible to achieve optimal staffing. This may mean you wait longer for phone contact than in the past, and sometimes it’s not possible to carry out all </w:t>
      </w:r>
      <w:r w:rsidR="008B0458">
        <w:rPr>
          <w:lang w:val="en-US"/>
        </w:rPr>
        <w:t>investigations in the practice</w:t>
      </w:r>
      <w:r w:rsidRPr="00272CB6">
        <w:rPr>
          <w:lang w:val="en-US"/>
        </w:rPr>
        <w:t xml:space="preserve"> (such as blood pressure checks, etc.). We aim to provide service wherever possible and appreciate your understanding. Since October, we’ve arranged additional support on low-staff days from an agency that enables </w:t>
      </w:r>
      <w:r>
        <w:rPr>
          <w:lang w:val="en-US"/>
        </w:rPr>
        <w:t>doctor’s a</w:t>
      </w:r>
      <w:r w:rsidRPr="00272CB6">
        <w:rPr>
          <w:lang w:val="en-US"/>
        </w:rPr>
        <w:t>ssistant</w:t>
      </w:r>
      <w:r w:rsidR="00A42B3A">
        <w:rPr>
          <w:lang w:val="en-US"/>
        </w:rPr>
        <w:t>s</w:t>
      </w:r>
      <w:r w:rsidRPr="00272CB6">
        <w:rPr>
          <w:lang w:val="en-US"/>
        </w:rPr>
        <w:t xml:space="preserve"> to join remotely</w:t>
      </w:r>
      <w:r w:rsidR="00A42B3A">
        <w:rPr>
          <w:lang w:val="en-US"/>
        </w:rPr>
        <w:t xml:space="preserve"> by telephone</w:t>
      </w:r>
      <w:r w:rsidRPr="00272CB6">
        <w:rPr>
          <w:lang w:val="en-US"/>
        </w:rPr>
        <w:t>.</w:t>
      </w:r>
    </w:p>
    <w:p w14:paraId="62C77654" w14:textId="77777777" w:rsidR="00B1291C" w:rsidRPr="00272CB6" w:rsidRDefault="00B1291C" w:rsidP="00B1291C">
      <w:pPr>
        <w:pStyle w:val="Geenafstand"/>
        <w:rPr>
          <w:lang w:val="en-US"/>
        </w:rPr>
      </w:pPr>
      <w:r>
        <w:rPr>
          <w:noProof/>
        </w:rPr>
        <w:drawing>
          <wp:anchor distT="0" distB="0" distL="114300" distR="114300" simplePos="0" relativeHeight="251671040" behindDoc="1" locked="0" layoutInCell="1" allowOverlap="1" wp14:anchorId="509D4211" wp14:editId="3BFC5A8C">
            <wp:simplePos x="0" y="0"/>
            <wp:positionH relativeFrom="margin">
              <wp:posOffset>-502648</wp:posOffset>
            </wp:positionH>
            <wp:positionV relativeFrom="paragraph">
              <wp:posOffset>179070</wp:posOffset>
            </wp:positionV>
            <wp:extent cx="1609725" cy="1609725"/>
            <wp:effectExtent l="0" t="0" r="9525" b="9525"/>
            <wp:wrapTight wrapText="bothSides">
              <wp:wrapPolygon edited="0">
                <wp:start x="7924" y="0"/>
                <wp:lineTo x="6391" y="256"/>
                <wp:lineTo x="1534" y="3579"/>
                <wp:lineTo x="256" y="6646"/>
                <wp:lineTo x="0" y="7669"/>
                <wp:lineTo x="0" y="13804"/>
                <wp:lineTo x="767" y="16360"/>
                <wp:lineTo x="4601" y="20450"/>
                <wp:lineTo x="7413" y="21472"/>
                <wp:lineTo x="7924" y="21472"/>
                <wp:lineTo x="13804" y="21472"/>
                <wp:lineTo x="14059" y="21472"/>
                <wp:lineTo x="16871" y="20450"/>
                <wp:lineTo x="20705" y="16871"/>
                <wp:lineTo x="21472" y="14059"/>
                <wp:lineTo x="21472" y="7413"/>
                <wp:lineTo x="20194" y="3579"/>
                <wp:lineTo x="16104" y="767"/>
                <wp:lineTo x="13804" y="0"/>
                <wp:lineTo x="7924" y="0"/>
              </wp:wrapPolygon>
            </wp:wrapTight>
            <wp:docPr id="686269625" name="Afbeelding 3" descr="gez-picto-doktersassistente - Zuilen Ondiep Gez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z-picto-doktersassistente - Zuilen Ondiep Gezon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9725" cy="16097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1359F9" w14:textId="77777777" w:rsidR="00B1291C" w:rsidRPr="00272CB6" w:rsidRDefault="00B1291C" w:rsidP="00B1291C">
      <w:pPr>
        <w:pStyle w:val="Geenafstand"/>
        <w:rPr>
          <w:lang w:val="en-US"/>
        </w:rPr>
      </w:pPr>
      <w:r w:rsidRPr="00272CB6">
        <w:rPr>
          <w:lang w:val="en-US"/>
        </w:rPr>
        <w:t>Fortunately, we also have some positive news:</w:t>
      </w:r>
    </w:p>
    <w:p w14:paraId="166F56B0" w14:textId="77777777" w:rsidR="00B1291C" w:rsidRPr="00272CB6" w:rsidRDefault="00B1291C" w:rsidP="00B1291C">
      <w:pPr>
        <w:pStyle w:val="Geenafstand"/>
        <w:rPr>
          <w:lang w:val="en-US"/>
        </w:rPr>
      </w:pPr>
    </w:p>
    <w:p w14:paraId="485D5E60" w14:textId="278D1448" w:rsidR="00B1291C" w:rsidRPr="00272CB6" w:rsidRDefault="00B1291C" w:rsidP="00B1291C">
      <w:pPr>
        <w:pStyle w:val="Geenafstand"/>
        <w:rPr>
          <w:lang w:val="en-US"/>
        </w:rPr>
      </w:pPr>
      <w:r>
        <w:rPr>
          <w:lang w:val="en-US"/>
        </w:rPr>
        <w:t xml:space="preserve">* </w:t>
      </w:r>
      <w:r w:rsidRPr="00272CB6">
        <w:rPr>
          <w:lang w:val="en-US"/>
        </w:rPr>
        <w:t xml:space="preserve">Our </w:t>
      </w:r>
      <w:r>
        <w:rPr>
          <w:lang w:val="en-US"/>
        </w:rPr>
        <w:t>coordinating</w:t>
      </w:r>
      <w:r w:rsidRPr="00272CB6">
        <w:rPr>
          <w:lang w:val="en-US"/>
        </w:rPr>
        <w:t xml:space="preserve"> </w:t>
      </w:r>
      <w:r>
        <w:rPr>
          <w:lang w:val="en-US"/>
        </w:rPr>
        <w:t>doctor’s a</w:t>
      </w:r>
      <w:r w:rsidRPr="00272CB6">
        <w:rPr>
          <w:lang w:val="en-US"/>
        </w:rPr>
        <w:t>ssistant, Esm</w:t>
      </w:r>
      <w:r w:rsidR="00D61C8D">
        <w:rPr>
          <w:lang w:val="en-US"/>
        </w:rPr>
        <w:t>é</w:t>
      </w:r>
      <w:r w:rsidRPr="00272CB6">
        <w:rPr>
          <w:lang w:val="en-US"/>
        </w:rPr>
        <w:t>e, gave birth to a healthy daughter in September. She is now on maternity leave, and we expect her back in the practice in January.</w:t>
      </w:r>
    </w:p>
    <w:p w14:paraId="40FA6ACE" w14:textId="5DE8D460" w:rsidR="00B1291C" w:rsidRPr="00272CB6" w:rsidRDefault="00B1291C" w:rsidP="00B1291C">
      <w:pPr>
        <w:pStyle w:val="Geenafstand"/>
        <w:rPr>
          <w:lang w:val="en-US"/>
        </w:rPr>
      </w:pPr>
      <w:r>
        <w:rPr>
          <w:lang w:val="en-US"/>
        </w:rPr>
        <w:t xml:space="preserve">* </w:t>
      </w:r>
      <w:r w:rsidRPr="00272CB6">
        <w:rPr>
          <w:lang w:val="en-US"/>
        </w:rPr>
        <w:t xml:space="preserve">Tessa is almost </w:t>
      </w:r>
      <w:r w:rsidR="00533861">
        <w:rPr>
          <w:lang w:val="en-US"/>
        </w:rPr>
        <w:t>seven</w:t>
      </w:r>
      <w:r w:rsidRPr="00272CB6">
        <w:rPr>
          <w:lang w:val="en-US"/>
        </w:rPr>
        <w:t xml:space="preserve"> months pregnant and will start her maternity leave at the end of the year.</w:t>
      </w:r>
    </w:p>
    <w:p w14:paraId="61E04A2F" w14:textId="14284E78" w:rsidR="00B1291C" w:rsidRDefault="00B1291C" w:rsidP="00B1291C">
      <w:pPr>
        <w:pStyle w:val="Geenafstand"/>
        <w:rPr>
          <w:lang w:val="en-US"/>
        </w:rPr>
      </w:pPr>
      <w:r w:rsidRPr="00272CB6">
        <w:rPr>
          <w:lang w:val="en-US"/>
        </w:rPr>
        <w:t>To cover for Esm</w:t>
      </w:r>
      <w:r w:rsidR="00D61C8D">
        <w:rPr>
          <w:lang w:val="en-US"/>
        </w:rPr>
        <w:t>é</w:t>
      </w:r>
      <w:r w:rsidRPr="00272CB6">
        <w:rPr>
          <w:lang w:val="en-US"/>
        </w:rPr>
        <w:t>e and Tessa, Fatima will be working with us three days a week for an extended period, and we also have a number of regular substitutes.</w:t>
      </w:r>
    </w:p>
    <w:p w14:paraId="748AD5BF" w14:textId="77777777" w:rsidR="00B1291C" w:rsidRPr="00272CB6" w:rsidRDefault="00B1291C" w:rsidP="00B1291C">
      <w:pPr>
        <w:pStyle w:val="Geenafstand"/>
        <w:rPr>
          <w:lang w:val="en-US"/>
        </w:rPr>
      </w:pPr>
    </w:p>
    <w:p w14:paraId="0D36F714" w14:textId="77777777" w:rsidR="00B1291C" w:rsidRPr="00272CB6" w:rsidRDefault="00B1291C" w:rsidP="00B1291C">
      <w:pPr>
        <w:pStyle w:val="Geenafstand"/>
        <w:rPr>
          <w:lang w:val="en-US"/>
        </w:rPr>
      </w:pPr>
      <w:r w:rsidRPr="00272CB6">
        <w:rPr>
          <w:lang w:val="en-US"/>
        </w:rPr>
        <w:t xml:space="preserve">In addition, we have two new </w:t>
      </w:r>
      <w:r>
        <w:rPr>
          <w:lang w:val="en-US"/>
        </w:rPr>
        <w:t>doctor’s a</w:t>
      </w:r>
      <w:r w:rsidRPr="00272CB6">
        <w:rPr>
          <w:lang w:val="en-US"/>
        </w:rPr>
        <w:t>ssistant</w:t>
      </w:r>
      <w:r>
        <w:rPr>
          <w:lang w:val="en-US"/>
        </w:rPr>
        <w:t>s</w:t>
      </w:r>
      <w:r w:rsidRPr="00272CB6">
        <w:rPr>
          <w:lang w:val="en-US"/>
        </w:rPr>
        <w:t>:</w:t>
      </w:r>
    </w:p>
    <w:p w14:paraId="10B162F4" w14:textId="77777777" w:rsidR="00B1291C" w:rsidRPr="00272CB6" w:rsidRDefault="00B1291C" w:rsidP="00B1291C">
      <w:pPr>
        <w:pStyle w:val="Geenafstand"/>
        <w:rPr>
          <w:lang w:val="en-US"/>
        </w:rPr>
      </w:pPr>
      <w:r>
        <w:rPr>
          <w:lang w:val="en-US"/>
        </w:rPr>
        <w:lastRenderedPageBreak/>
        <w:t xml:space="preserve">* </w:t>
      </w:r>
      <w:r w:rsidRPr="00272CB6">
        <w:rPr>
          <w:lang w:val="en-US"/>
        </w:rPr>
        <w:t xml:space="preserve">Asli joined us in mid-October; she is an experienced </w:t>
      </w:r>
      <w:r>
        <w:rPr>
          <w:lang w:val="en-US"/>
        </w:rPr>
        <w:t>doctor’s a</w:t>
      </w:r>
      <w:r w:rsidRPr="00272CB6">
        <w:rPr>
          <w:lang w:val="en-US"/>
        </w:rPr>
        <w:t>ssistant, but previously worked in a hospital, so she’s still familiarizing herself with certain aspects of general practice.</w:t>
      </w:r>
    </w:p>
    <w:p w14:paraId="002DF653" w14:textId="77777777" w:rsidR="00B1291C" w:rsidRPr="00272CB6" w:rsidRDefault="00B1291C" w:rsidP="00B1291C">
      <w:pPr>
        <w:pStyle w:val="Geenafstand"/>
        <w:rPr>
          <w:lang w:val="en-US"/>
        </w:rPr>
      </w:pPr>
      <w:r>
        <w:rPr>
          <w:lang w:val="en-US"/>
        </w:rPr>
        <w:t xml:space="preserve">* </w:t>
      </w:r>
      <w:r w:rsidRPr="00272CB6">
        <w:rPr>
          <w:lang w:val="en-US"/>
        </w:rPr>
        <w:t>Lisa will be working with us for the coming year. She is still training to become a doctor’s assistant but already has extensive experience in healthcare.</w:t>
      </w:r>
    </w:p>
    <w:p w14:paraId="00326D06" w14:textId="77777777" w:rsidR="00B1291C" w:rsidRPr="00272CB6" w:rsidRDefault="00B1291C" w:rsidP="00B1291C">
      <w:pPr>
        <w:pStyle w:val="Geenafstand"/>
        <w:rPr>
          <w:lang w:val="en-US"/>
        </w:rPr>
      </w:pPr>
    </w:p>
    <w:p w14:paraId="298D246C" w14:textId="77777777" w:rsidR="00B1291C" w:rsidRPr="00272CB6" w:rsidRDefault="00B1291C" w:rsidP="00B1291C">
      <w:pPr>
        <w:pStyle w:val="Geenafstand"/>
        <w:rPr>
          <w:u w:val="single"/>
          <w:lang w:val="en-US"/>
        </w:rPr>
      </w:pPr>
      <w:r w:rsidRPr="00272CB6">
        <w:rPr>
          <w:u w:val="single"/>
          <w:lang w:val="en-US"/>
        </w:rPr>
        <w:t>Practice Nurses</w:t>
      </w:r>
    </w:p>
    <w:p w14:paraId="26BB0147" w14:textId="77777777" w:rsidR="00B1291C" w:rsidRPr="00272CB6" w:rsidRDefault="00B1291C" w:rsidP="00B1291C">
      <w:pPr>
        <w:pStyle w:val="Geenafstand"/>
        <w:rPr>
          <w:lang w:val="en-US"/>
        </w:rPr>
      </w:pPr>
      <w:r w:rsidRPr="00272CB6">
        <w:rPr>
          <w:lang w:val="en-US"/>
        </w:rPr>
        <w:t>There are currently no special updates regarding our team of practice nurses.</w:t>
      </w:r>
    </w:p>
    <w:p w14:paraId="7E080736" w14:textId="02C41189" w:rsidR="00E662E6" w:rsidRPr="00B1291C" w:rsidRDefault="005227BA" w:rsidP="00E662E6">
      <w:pPr>
        <w:pStyle w:val="Geenafstand"/>
        <w:rPr>
          <w:rStyle w:val="Subtieleverwijzing"/>
          <w:lang w:val="en-US"/>
        </w:rPr>
      </w:pPr>
      <w:r>
        <w:rPr>
          <w:noProof/>
        </w:rPr>
        <w:drawing>
          <wp:anchor distT="0" distB="0" distL="114300" distR="114300" simplePos="0" relativeHeight="251668992" behindDoc="0" locked="0" layoutInCell="1" allowOverlap="1" wp14:anchorId="69C87CA7" wp14:editId="41831FE4">
            <wp:simplePos x="0" y="0"/>
            <wp:positionH relativeFrom="margin">
              <wp:align>center</wp:align>
            </wp:positionH>
            <wp:positionV relativeFrom="paragraph">
              <wp:posOffset>267335</wp:posOffset>
            </wp:positionV>
            <wp:extent cx="4861560" cy="3239770"/>
            <wp:effectExtent l="0" t="0" r="0" b="0"/>
            <wp:wrapTopAndBottom/>
            <wp:docPr id="167411337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61560" cy="32397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C33639" w14:textId="2D51CCB9" w:rsidR="00E662E6" w:rsidRPr="00B1291C" w:rsidRDefault="00E662E6" w:rsidP="00E662E6">
      <w:pPr>
        <w:pStyle w:val="Geenafstand"/>
        <w:rPr>
          <w:rStyle w:val="Subtieleverwijzing"/>
          <w:lang w:val="en-US"/>
        </w:rPr>
      </w:pPr>
    </w:p>
    <w:p w14:paraId="192757EC" w14:textId="17B3DD6A" w:rsidR="00E662E6" w:rsidRPr="00B1291C" w:rsidRDefault="00E662E6" w:rsidP="00E662E6">
      <w:pPr>
        <w:pStyle w:val="Geenafstand"/>
        <w:rPr>
          <w:rStyle w:val="Subtieleverwijzing"/>
          <w:lang w:val="en-US"/>
        </w:rPr>
      </w:pPr>
    </w:p>
    <w:p w14:paraId="658798B4" w14:textId="77777777" w:rsidR="00C87C60" w:rsidRPr="009D325B" w:rsidRDefault="00C87C60" w:rsidP="00C87C60">
      <w:pPr>
        <w:jc w:val="center"/>
        <w:rPr>
          <w:rStyle w:val="Subtieleverwijzing"/>
          <w:b/>
          <w:bCs/>
          <w:color w:val="000000" w:themeColor="text1"/>
          <w:sz w:val="32"/>
          <w:szCs w:val="32"/>
          <w:lang w:val="en-US"/>
        </w:rPr>
      </w:pPr>
      <w:r w:rsidRPr="009D325B">
        <w:rPr>
          <w:rStyle w:val="Subtieleverwijzing"/>
          <w:b/>
          <w:bCs/>
          <w:color w:val="000000" w:themeColor="text1"/>
          <w:sz w:val="32"/>
          <w:szCs w:val="32"/>
          <w:lang w:val="en-US"/>
        </w:rPr>
        <w:t>Information</w:t>
      </w:r>
    </w:p>
    <w:p w14:paraId="1DFA2D53" w14:textId="77777777" w:rsidR="00C87C60" w:rsidRPr="009D325B" w:rsidRDefault="00C87C60" w:rsidP="00C87C60">
      <w:pPr>
        <w:pStyle w:val="Geenafstand"/>
        <w:rPr>
          <w:b/>
          <w:bCs/>
          <w:lang w:val="en-US"/>
        </w:rPr>
      </w:pPr>
      <w:r w:rsidRPr="009D325B">
        <w:rPr>
          <w:b/>
          <w:bCs/>
          <w:lang w:val="en-US"/>
        </w:rPr>
        <w:t>Making Appointments</w:t>
      </w:r>
    </w:p>
    <w:p w14:paraId="21A98D44" w14:textId="77777777" w:rsidR="00C87C60" w:rsidRPr="009D325B" w:rsidRDefault="00C87C60" w:rsidP="00C87C60">
      <w:pPr>
        <w:pStyle w:val="Geenafstand"/>
        <w:rPr>
          <w:lang w:val="en-US"/>
        </w:rPr>
      </w:pPr>
      <w:r>
        <w:rPr>
          <w:lang w:val="en-US"/>
        </w:rPr>
        <w:t xml:space="preserve">* </w:t>
      </w:r>
      <w:r w:rsidRPr="009D325B">
        <w:rPr>
          <w:lang w:val="en-US"/>
        </w:rPr>
        <w:t>Through MGN, you can make an appointment with your GP or practice nurse yourself for non-urgent complaints. Always mention the reason for your visit. For all other appointments, please contact the practice by phone.</w:t>
      </w:r>
    </w:p>
    <w:p w14:paraId="009D2174" w14:textId="71200148" w:rsidR="00C87C60" w:rsidRPr="009D325B" w:rsidRDefault="00C87C60" w:rsidP="00C87C60">
      <w:pPr>
        <w:pStyle w:val="Geenafstand"/>
        <w:rPr>
          <w:lang w:val="en-US"/>
        </w:rPr>
      </w:pPr>
      <w:r>
        <w:rPr>
          <w:lang w:val="en-US"/>
        </w:rPr>
        <w:t xml:space="preserve">* </w:t>
      </w:r>
      <w:r w:rsidRPr="009D325B">
        <w:rPr>
          <w:lang w:val="en-US"/>
        </w:rPr>
        <w:t xml:space="preserve">If you wish to make an appointment with the GP, practice nurse, or treatment room, you can call the practice. The </w:t>
      </w:r>
      <w:r>
        <w:rPr>
          <w:lang w:val="en-US"/>
        </w:rPr>
        <w:t>doctor’s a</w:t>
      </w:r>
      <w:r w:rsidRPr="00272CB6">
        <w:rPr>
          <w:lang w:val="en-US"/>
        </w:rPr>
        <w:t>ssistant</w:t>
      </w:r>
      <w:r w:rsidRPr="009D325B">
        <w:rPr>
          <w:lang w:val="en-US"/>
        </w:rPr>
        <w:t xml:space="preserve"> will always ask you for the reason for your visit and how long you have had the symptoms. The GP has a few slots available each day for issues that need to be seen on the same day. By asking about the reason for your visit, the </w:t>
      </w:r>
      <w:r>
        <w:rPr>
          <w:lang w:val="en-US"/>
        </w:rPr>
        <w:t>doctor’s a</w:t>
      </w:r>
      <w:r w:rsidRPr="00272CB6">
        <w:rPr>
          <w:lang w:val="en-US"/>
        </w:rPr>
        <w:t>ssistant</w:t>
      </w:r>
      <w:r w:rsidRPr="009D325B">
        <w:rPr>
          <w:lang w:val="en-US"/>
        </w:rPr>
        <w:t xml:space="preserve"> can determine the urgency of your appointment</w:t>
      </w:r>
      <w:r w:rsidR="00A42B3A">
        <w:rPr>
          <w:lang w:val="en-US"/>
        </w:rPr>
        <w:t>.</w:t>
      </w:r>
    </w:p>
    <w:p w14:paraId="27191803" w14:textId="77777777" w:rsidR="00C87C60" w:rsidRDefault="00C87C60" w:rsidP="00C87C60">
      <w:pPr>
        <w:pStyle w:val="Geenafstand"/>
        <w:rPr>
          <w:lang w:val="en-US"/>
        </w:rPr>
      </w:pPr>
      <w:r>
        <w:rPr>
          <w:lang w:val="en-US"/>
        </w:rPr>
        <w:t xml:space="preserve">* </w:t>
      </w:r>
      <w:r w:rsidRPr="0083058D">
        <w:rPr>
          <w:lang w:val="en-US"/>
        </w:rPr>
        <w:t>An e-consultation is intended for short questions for your GP, practice nurse, or medical assistant and is not suitable for repeat prescriptions, canceling appointments, or urgent questions.</w:t>
      </w:r>
      <w:r>
        <w:rPr>
          <w:lang w:val="en-US"/>
        </w:rPr>
        <w:t xml:space="preserve"> </w:t>
      </w:r>
      <w:r w:rsidRPr="009D325B">
        <w:rPr>
          <w:lang w:val="en-US"/>
        </w:rPr>
        <w:t>Your healthcare provider will respond to your e-consultation within 5 working days.</w:t>
      </w:r>
    </w:p>
    <w:p w14:paraId="08BAFFC4" w14:textId="77777777" w:rsidR="00C87C60" w:rsidRPr="009D325B" w:rsidRDefault="00C87C60" w:rsidP="00C87C60">
      <w:pPr>
        <w:pStyle w:val="Geenafstand"/>
        <w:rPr>
          <w:lang w:val="en-US"/>
        </w:rPr>
      </w:pPr>
    </w:p>
    <w:p w14:paraId="08F2A490" w14:textId="77777777" w:rsidR="00C87C60" w:rsidRPr="00503272" w:rsidRDefault="00C87C60" w:rsidP="00C87C60">
      <w:pPr>
        <w:pStyle w:val="Geenafstand"/>
        <w:rPr>
          <w:b/>
          <w:bCs/>
          <w:lang w:val="en-US"/>
        </w:rPr>
      </w:pPr>
      <w:r w:rsidRPr="00503272">
        <w:rPr>
          <w:b/>
          <w:bCs/>
          <w:lang w:val="en-US"/>
        </w:rPr>
        <w:t xml:space="preserve">Calling through </w:t>
      </w:r>
      <w:proofErr w:type="spellStart"/>
      <w:r w:rsidRPr="00503272">
        <w:rPr>
          <w:b/>
          <w:bCs/>
          <w:lang w:val="en-US"/>
        </w:rPr>
        <w:t>TeleQ</w:t>
      </w:r>
      <w:proofErr w:type="spellEnd"/>
      <w:r>
        <w:rPr>
          <w:b/>
          <w:bCs/>
          <w:lang w:val="en-US"/>
        </w:rPr>
        <w:t xml:space="preserve"> (our phone system)</w:t>
      </w:r>
    </w:p>
    <w:p w14:paraId="200DDC51" w14:textId="77777777" w:rsidR="000A6D4D" w:rsidRPr="000A6D4D" w:rsidRDefault="000A6D4D" w:rsidP="000A6D4D">
      <w:pPr>
        <w:pStyle w:val="Geenafstand"/>
        <w:rPr>
          <w:lang w:val="en-US"/>
        </w:rPr>
      </w:pPr>
      <w:r w:rsidRPr="000A6D4D">
        <w:rPr>
          <w:lang w:val="en-US"/>
        </w:rPr>
        <w:t>The advice is to first listen to the voicemail message due to the menu options that follow:</w:t>
      </w:r>
    </w:p>
    <w:p w14:paraId="4EC9C6A6" w14:textId="77777777" w:rsidR="000A6D4D" w:rsidRPr="000A6D4D" w:rsidRDefault="000A6D4D" w:rsidP="000A6D4D">
      <w:pPr>
        <w:pStyle w:val="Geenafstand"/>
        <w:rPr>
          <w:lang w:val="en-US"/>
        </w:rPr>
      </w:pPr>
    </w:p>
    <w:p w14:paraId="2DD6A320" w14:textId="77777777" w:rsidR="000A6D4D" w:rsidRPr="000A6D4D" w:rsidRDefault="000A6D4D" w:rsidP="000A6D4D">
      <w:pPr>
        <w:pStyle w:val="Geenafstand"/>
        <w:rPr>
          <w:lang w:val="en-US"/>
        </w:rPr>
      </w:pPr>
      <w:r w:rsidRPr="000A6D4D">
        <w:rPr>
          <w:lang w:val="en-US"/>
        </w:rPr>
        <w:t>Press 1 for life-threatening situations.</w:t>
      </w:r>
    </w:p>
    <w:p w14:paraId="1E3CCDC8" w14:textId="77777777" w:rsidR="000A6D4D" w:rsidRPr="000A6D4D" w:rsidRDefault="000A6D4D" w:rsidP="000A6D4D">
      <w:pPr>
        <w:pStyle w:val="Geenafstand"/>
        <w:rPr>
          <w:lang w:val="en-US"/>
        </w:rPr>
      </w:pPr>
      <w:r w:rsidRPr="000A6D4D">
        <w:rPr>
          <w:lang w:val="en-US"/>
        </w:rPr>
        <w:t>Press 2 for repeat prescriptions.</w:t>
      </w:r>
    </w:p>
    <w:p w14:paraId="1DAF2C41" w14:textId="77777777" w:rsidR="000A6D4D" w:rsidRPr="000A6D4D" w:rsidRDefault="000A6D4D" w:rsidP="000A6D4D">
      <w:pPr>
        <w:pStyle w:val="Geenafstand"/>
        <w:rPr>
          <w:lang w:val="en-US"/>
        </w:rPr>
      </w:pPr>
      <w:r w:rsidRPr="000A6D4D">
        <w:rPr>
          <w:lang w:val="en-US"/>
        </w:rPr>
        <w:t>Press 3 for test results.</w:t>
      </w:r>
    </w:p>
    <w:p w14:paraId="64416EBC" w14:textId="77777777" w:rsidR="000A6D4D" w:rsidRPr="000A6D4D" w:rsidRDefault="000A6D4D" w:rsidP="000A6D4D">
      <w:pPr>
        <w:pStyle w:val="Geenafstand"/>
        <w:rPr>
          <w:lang w:val="en-US"/>
        </w:rPr>
      </w:pPr>
      <w:r w:rsidRPr="000A6D4D">
        <w:rPr>
          <w:lang w:val="en-US"/>
        </w:rPr>
        <w:t>Press 4 to speak with the doctor's assistant.</w:t>
      </w:r>
    </w:p>
    <w:p w14:paraId="3D421A2F" w14:textId="77777777" w:rsidR="000A6D4D" w:rsidRPr="000A6D4D" w:rsidRDefault="000A6D4D" w:rsidP="000A6D4D">
      <w:pPr>
        <w:pStyle w:val="Geenafstand"/>
        <w:rPr>
          <w:lang w:val="en-US"/>
        </w:rPr>
      </w:pPr>
      <w:r w:rsidRPr="000A6D4D">
        <w:rPr>
          <w:lang w:val="en-US"/>
        </w:rPr>
        <w:lastRenderedPageBreak/>
        <w:t>Press 6 to cancel an appointment.</w:t>
      </w:r>
    </w:p>
    <w:p w14:paraId="2BF34887" w14:textId="77777777" w:rsidR="000A6D4D" w:rsidRPr="000A6D4D" w:rsidRDefault="000A6D4D" w:rsidP="000A6D4D">
      <w:pPr>
        <w:pStyle w:val="Geenafstand"/>
        <w:rPr>
          <w:lang w:val="en-US"/>
        </w:rPr>
      </w:pPr>
    </w:p>
    <w:p w14:paraId="2F323983" w14:textId="77777777" w:rsidR="000A6D4D" w:rsidRPr="000A6D4D" w:rsidRDefault="000A6D4D" w:rsidP="000A6D4D">
      <w:pPr>
        <w:pStyle w:val="Geenafstand"/>
        <w:rPr>
          <w:lang w:val="en-US"/>
        </w:rPr>
      </w:pPr>
      <w:r w:rsidRPr="000A6D4D">
        <w:rPr>
          <w:lang w:val="en-US"/>
        </w:rPr>
        <w:t>Sometimes, the phone lines can be very busy. In that case, you can choose to request a callback by pressing 4 and then pressing *. You will be given a time at which you will be called back. Please note that due to busy schedules at the front desk or understaffing, it may occasionally happen that you are called back at a different time than initially indicated.</w:t>
      </w:r>
    </w:p>
    <w:p w14:paraId="34D52198" w14:textId="77777777" w:rsidR="000A6D4D" w:rsidRPr="000A6D4D" w:rsidRDefault="000A6D4D" w:rsidP="000A6D4D">
      <w:pPr>
        <w:pStyle w:val="Geenafstand"/>
        <w:rPr>
          <w:lang w:val="en-US"/>
        </w:rPr>
      </w:pPr>
    </w:p>
    <w:p w14:paraId="5CF4A2EB" w14:textId="6F76973D" w:rsidR="00BC2C09" w:rsidRDefault="000A6D4D" w:rsidP="000A6D4D">
      <w:pPr>
        <w:pStyle w:val="Geenafstand"/>
        <w:rPr>
          <w:lang w:val="en-US"/>
        </w:rPr>
      </w:pPr>
      <w:r w:rsidRPr="000A6D4D">
        <w:rPr>
          <w:lang w:val="en-US"/>
        </w:rPr>
        <w:t>Visiting the front desk or calling again after you have already been given a callback time may cause delays. We kindly ask that you wait at home for the callback. If you are unable to answer the phone in time, the doctor's assistant will always try calling a second time. However, if there is no answer on the second attempt, no further callbacks will be made.</w:t>
      </w:r>
    </w:p>
    <w:p w14:paraId="5FB1B3CC" w14:textId="77777777" w:rsidR="00C65C7B" w:rsidRPr="000A6D4D" w:rsidRDefault="00C65C7B" w:rsidP="000A6D4D">
      <w:pPr>
        <w:pStyle w:val="Geenafstand"/>
        <w:rPr>
          <w:lang w:val="en-US"/>
        </w:rPr>
      </w:pPr>
    </w:p>
    <w:p w14:paraId="0FF6E405" w14:textId="77777777" w:rsidR="00C87C60" w:rsidRPr="00AE1F23" w:rsidRDefault="00C87C60" w:rsidP="00C87C60">
      <w:pPr>
        <w:pStyle w:val="Geenafstand"/>
        <w:rPr>
          <w:b/>
          <w:bCs/>
          <w:lang w:val="en-US"/>
        </w:rPr>
      </w:pPr>
      <w:r w:rsidRPr="00AE1F23">
        <w:rPr>
          <w:b/>
          <w:bCs/>
          <w:lang w:val="en-US"/>
        </w:rPr>
        <w:t>Keeping Your Information Up-to-Date</w:t>
      </w:r>
    </w:p>
    <w:p w14:paraId="0D963C95" w14:textId="77777777" w:rsidR="00C87C60" w:rsidRPr="00AE1F23" w:rsidRDefault="00C87C60" w:rsidP="00C87C60">
      <w:pPr>
        <w:rPr>
          <w:lang w:val="en-US"/>
        </w:rPr>
      </w:pPr>
      <w:r w:rsidRPr="00AE1F23">
        <w:rPr>
          <w:lang w:val="en-US"/>
        </w:rPr>
        <w:t>It is important that you inform us promptly of any changes to your personal information, such as your phone number or email address.</w:t>
      </w:r>
    </w:p>
    <w:p w14:paraId="49B5E0CA" w14:textId="105F7583" w:rsidR="00BD6982" w:rsidRPr="00C87C60" w:rsidRDefault="00BD6982" w:rsidP="007D1125">
      <w:pPr>
        <w:pStyle w:val="Geenafstand"/>
        <w:rPr>
          <w:lang w:val="en-US"/>
        </w:rPr>
      </w:pPr>
    </w:p>
    <w:p w14:paraId="543B53A2" w14:textId="0E996EBE" w:rsidR="00263F56" w:rsidRPr="00C87C60" w:rsidRDefault="00A422D7" w:rsidP="004402B7">
      <w:pPr>
        <w:rPr>
          <w:rStyle w:val="Subtieleverwijzing"/>
          <w:lang w:val="en-US"/>
        </w:rPr>
      </w:pPr>
      <w:r>
        <w:rPr>
          <w:noProof/>
        </w:rPr>
        <w:drawing>
          <wp:inline distT="0" distB="0" distL="0" distR="0" wp14:anchorId="28A43DC2" wp14:editId="2466961C">
            <wp:extent cx="5760720" cy="3832860"/>
            <wp:effectExtent l="0" t="0" r="0" b="0"/>
            <wp:docPr id="900742932" name="Afbeelding 1" descr="Premium Vector | We wish you a merry christmas 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mium Vector | We wish you a merry christmas SV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832860"/>
                    </a:xfrm>
                    <a:prstGeom prst="rect">
                      <a:avLst/>
                    </a:prstGeom>
                    <a:noFill/>
                    <a:ln>
                      <a:noFill/>
                    </a:ln>
                  </pic:spPr>
                </pic:pic>
              </a:graphicData>
            </a:graphic>
          </wp:inline>
        </w:drawing>
      </w:r>
    </w:p>
    <w:p w14:paraId="13EDA604" w14:textId="5EFD47F2" w:rsidR="00E662E6" w:rsidRPr="00C87C60" w:rsidRDefault="00E662E6" w:rsidP="00E662E6">
      <w:pPr>
        <w:jc w:val="right"/>
        <w:rPr>
          <w:rStyle w:val="Subtieleverwijzing"/>
          <w:lang w:val="en-US"/>
        </w:rPr>
      </w:pPr>
    </w:p>
    <w:p w14:paraId="5A83D8DE" w14:textId="388EBBC4" w:rsidR="00E662E6" w:rsidRPr="00C87C60" w:rsidRDefault="00E662E6" w:rsidP="00E662E6">
      <w:pPr>
        <w:jc w:val="right"/>
        <w:rPr>
          <w:rStyle w:val="Subtieleverwijzing"/>
          <w:lang w:val="en-US"/>
        </w:rPr>
      </w:pPr>
    </w:p>
    <w:p w14:paraId="62C4316B" w14:textId="73CFBCE0" w:rsidR="00E662E6" w:rsidRPr="00C87C60" w:rsidRDefault="00E662E6" w:rsidP="00E662E6">
      <w:pPr>
        <w:jc w:val="right"/>
        <w:rPr>
          <w:rStyle w:val="Subtieleverwijzing"/>
          <w:lang w:val="en-US"/>
        </w:rPr>
      </w:pPr>
    </w:p>
    <w:p w14:paraId="32DC7A1B" w14:textId="635F59F0" w:rsidR="00E662E6" w:rsidRPr="00C87C60" w:rsidRDefault="00E662E6" w:rsidP="00E662E6">
      <w:pPr>
        <w:jc w:val="right"/>
        <w:rPr>
          <w:rStyle w:val="Subtieleverwijzing"/>
          <w:lang w:val="en-US"/>
        </w:rPr>
      </w:pPr>
    </w:p>
    <w:sectPr w:rsidR="00E662E6" w:rsidRPr="00C87C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2E6"/>
    <w:rsid w:val="00016B99"/>
    <w:rsid w:val="00045826"/>
    <w:rsid w:val="000546AD"/>
    <w:rsid w:val="00065D25"/>
    <w:rsid w:val="00085BE7"/>
    <w:rsid w:val="0008795E"/>
    <w:rsid w:val="00091F29"/>
    <w:rsid w:val="000A6D4D"/>
    <w:rsid w:val="000C53E9"/>
    <w:rsid w:val="00196A63"/>
    <w:rsid w:val="001C225A"/>
    <w:rsid w:val="001F051A"/>
    <w:rsid w:val="00263F56"/>
    <w:rsid w:val="00284096"/>
    <w:rsid w:val="00311427"/>
    <w:rsid w:val="00352701"/>
    <w:rsid w:val="003B0D9C"/>
    <w:rsid w:val="003C62D5"/>
    <w:rsid w:val="004402B7"/>
    <w:rsid w:val="00441C94"/>
    <w:rsid w:val="004842B4"/>
    <w:rsid w:val="004A1A79"/>
    <w:rsid w:val="004B3F9A"/>
    <w:rsid w:val="004F3286"/>
    <w:rsid w:val="004F4BFA"/>
    <w:rsid w:val="00501667"/>
    <w:rsid w:val="005227BA"/>
    <w:rsid w:val="00533861"/>
    <w:rsid w:val="00541372"/>
    <w:rsid w:val="00550171"/>
    <w:rsid w:val="0059044E"/>
    <w:rsid w:val="005E3D63"/>
    <w:rsid w:val="006A6423"/>
    <w:rsid w:val="006F00BF"/>
    <w:rsid w:val="007760F2"/>
    <w:rsid w:val="007A3248"/>
    <w:rsid w:val="007C150F"/>
    <w:rsid w:val="007D1125"/>
    <w:rsid w:val="0081684D"/>
    <w:rsid w:val="00883FFE"/>
    <w:rsid w:val="00897842"/>
    <w:rsid w:val="008B0458"/>
    <w:rsid w:val="009429B2"/>
    <w:rsid w:val="00983318"/>
    <w:rsid w:val="00990549"/>
    <w:rsid w:val="009D0E3C"/>
    <w:rsid w:val="00A422D7"/>
    <w:rsid w:val="00A42B3A"/>
    <w:rsid w:val="00A54840"/>
    <w:rsid w:val="00AE1BDF"/>
    <w:rsid w:val="00AF785B"/>
    <w:rsid w:val="00B1291C"/>
    <w:rsid w:val="00B33808"/>
    <w:rsid w:val="00B75B11"/>
    <w:rsid w:val="00B90DBC"/>
    <w:rsid w:val="00BB79A6"/>
    <w:rsid w:val="00BC2C09"/>
    <w:rsid w:val="00BD6982"/>
    <w:rsid w:val="00BE2CE4"/>
    <w:rsid w:val="00BF46FB"/>
    <w:rsid w:val="00BF668D"/>
    <w:rsid w:val="00C37CBD"/>
    <w:rsid w:val="00C65C7B"/>
    <w:rsid w:val="00C828C5"/>
    <w:rsid w:val="00C87C60"/>
    <w:rsid w:val="00CD686D"/>
    <w:rsid w:val="00CD70AC"/>
    <w:rsid w:val="00D011FE"/>
    <w:rsid w:val="00D61C8D"/>
    <w:rsid w:val="00DB5D44"/>
    <w:rsid w:val="00E10675"/>
    <w:rsid w:val="00E662E6"/>
    <w:rsid w:val="00EA1603"/>
    <w:rsid w:val="00EF520D"/>
    <w:rsid w:val="00F36D50"/>
    <w:rsid w:val="00F43885"/>
    <w:rsid w:val="00F45FB5"/>
    <w:rsid w:val="00F918F7"/>
    <w:rsid w:val="00FA3563"/>
    <w:rsid w:val="00FF43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85C35"/>
  <w15:chartTrackingRefBased/>
  <w15:docId w15:val="{7FC8FFDA-13F4-4819-A852-A746859DF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uiPriority w:val="9"/>
    <w:unhideWhenUsed/>
    <w:qFormat/>
    <w:rsid w:val="00E662E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662E6"/>
    <w:pPr>
      <w:spacing w:after="0" w:line="240" w:lineRule="auto"/>
    </w:pPr>
  </w:style>
  <w:style w:type="character" w:customStyle="1" w:styleId="Kop2Char">
    <w:name w:val="Kop 2 Char"/>
    <w:basedOn w:val="Standaardalinea-lettertype"/>
    <w:link w:val="Kop2"/>
    <w:uiPriority w:val="9"/>
    <w:rsid w:val="00E662E6"/>
    <w:rPr>
      <w:rFonts w:asciiTheme="majorHAnsi" w:eastAsiaTheme="majorEastAsia" w:hAnsiTheme="majorHAnsi" w:cstheme="majorBidi"/>
      <w:color w:val="2F5496" w:themeColor="accent1" w:themeShade="BF"/>
      <w:sz w:val="26"/>
      <w:szCs w:val="26"/>
    </w:rPr>
  </w:style>
  <w:style w:type="character" w:styleId="Titelvanboek">
    <w:name w:val="Book Title"/>
    <w:basedOn w:val="Standaardalinea-lettertype"/>
    <w:uiPriority w:val="33"/>
    <w:qFormat/>
    <w:rsid w:val="00E662E6"/>
    <w:rPr>
      <w:b/>
      <w:bCs/>
      <w:i/>
      <w:iCs/>
      <w:spacing w:val="5"/>
    </w:rPr>
  </w:style>
  <w:style w:type="character" w:styleId="Subtieleverwijzing">
    <w:name w:val="Subtle Reference"/>
    <w:basedOn w:val="Standaardalinea-lettertype"/>
    <w:uiPriority w:val="31"/>
    <w:qFormat/>
    <w:rsid w:val="00E662E6"/>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08893">
      <w:bodyDiv w:val="1"/>
      <w:marLeft w:val="0"/>
      <w:marRight w:val="0"/>
      <w:marTop w:val="0"/>
      <w:marBottom w:val="0"/>
      <w:divBdr>
        <w:top w:val="none" w:sz="0" w:space="0" w:color="auto"/>
        <w:left w:val="none" w:sz="0" w:space="0" w:color="auto"/>
        <w:bottom w:val="none" w:sz="0" w:space="0" w:color="auto"/>
        <w:right w:val="none" w:sz="0" w:space="0" w:color="auto"/>
      </w:divBdr>
    </w:div>
    <w:div w:id="177925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770</Words>
  <Characters>4236</Characters>
  <Application>Microsoft Office Word</Application>
  <DocSecurity>0</DocSecurity>
  <Lines>35</Lines>
  <Paragraphs>9</Paragraphs>
  <ScaleCrop>false</ScaleCrop>
  <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Fleur Groothuis - Oosterink</dc:creator>
  <cp:keywords/>
  <dc:description/>
  <cp:lastModifiedBy>Fleur Groothuis - Oosterink</cp:lastModifiedBy>
  <cp:revision>15</cp:revision>
  <dcterms:created xsi:type="dcterms:W3CDTF">2024-11-26T12:47:00Z</dcterms:created>
  <dcterms:modified xsi:type="dcterms:W3CDTF">2024-12-10T08:25:00Z</dcterms:modified>
</cp:coreProperties>
</file>